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86" w:rsidRDefault="00255B86" w:rsidP="00255B86">
      <w:pPr>
        <w:jc w:val="center"/>
        <w:rPr>
          <w:b/>
          <w:sz w:val="28"/>
          <w:szCs w:val="28"/>
        </w:rPr>
      </w:pPr>
      <w:r w:rsidRPr="007577C7">
        <w:rPr>
          <w:b/>
          <w:sz w:val="28"/>
          <w:szCs w:val="28"/>
        </w:rPr>
        <w:t>АДМИНИСТРАЦИЯ ГОРОДСКОГО ПОСЕЛЕНИЯ «ШИЛКИНСКОЕ»</w:t>
      </w:r>
    </w:p>
    <w:p w:rsidR="00255B86" w:rsidRPr="007577C7" w:rsidRDefault="00255B86" w:rsidP="00255B86">
      <w:pPr>
        <w:jc w:val="center"/>
        <w:rPr>
          <w:sz w:val="28"/>
          <w:szCs w:val="28"/>
        </w:rPr>
      </w:pPr>
    </w:p>
    <w:p w:rsidR="00255B86" w:rsidRPr="007577C7" w:rsidRDefault="00255B86" w:rsidP="00255B86">
      <w:pPr>
        <w:rPr>
          <w:b/>
          <w:sz w:val="28"/>
          <w:szCs w:val="28"/>
        </w:rPr>
      </w:pPr>
    </w:p>
    <w:p w:rsidR="00255B86" w:rsidRPr="00E452FA" w:rsidRDefault="00255B86" w:rsidP="00255B86">
      <w:pPr>
        <w:tabs>
          <w:tab w:val="left" w:pos="2355"/>
        </w:tabs>
        <w:jc w:val="center"/>
        <w:rPr>
          <w:b/>
          <w:sz w:val="32"/>
          <w:szCs w:val="32"/>
        </w:rPr>
      </w:pPr>
      <w:r>
        <w:rPr>
          <w:b/>
          <w:sz w:val="32"/>
          <w:szCs w:val="32"/>
        </w:rPr>
        <w:t>ПОСТАНОВЛЕ</w:t>
      </w:r>
      <w:r w:rsidRPr="00E452FA">
        <w:rPr>
          <w:b/>
          <w:sz w:val="32"/>
          <w:szCs w:val="32"/>
        </w:rPr>
        <w:t>НИЕ</w:t>
      </w:r>
    </w:p>
    <w:p w:rsidR="00255B86" w:rsidRPr="007577C7" w:rsidRDefault="00255B86" w:rsidP="00255B86">
      <w:pPr>
        <w:rPr>
          <w:sz w:val="28"/>
          <w:szCs w:val="28"/>
        </w:rPr>
      </w:pPr>
    </w:p>
    <w:p w:rsidR="00255B86" w:rsidRDefault="00255B86" w:rsidP="00255B86">
      <w:pPr>
        <w:rPr>
          <w:sz w:val="28"/>
          <w:szCs w:val="28"/>
        </w:rPr>
      </w:pPr>
    </w:p>
    <w:p w:rsidR="00255B86" w:rsidRDefault="00A00BA0" w:rsidP="00255B86">
      <w:pPr>
        <w:tabs>
          <w:tab w:val="left" w:pos="6675"/>
        </w:tabs>
        <w:rPr>
          <w:sz w:val="28"/>
          <w:szCs w:val="28"/>
        </w:rPr>
      </w:pPr>
      <w:r>
        <w:rPr>
          <w:sz w:val="28"/>
          <w:szCs w:val="28"/>
        </w:rPr>
        <w:t xml:space="preserve">07 июня </w:t>
      </w:r>
      <w:r w:rsidR="0064586A">
        <w:rPr>
          <w:sz w:val="28"/>
          <w:szCs w:val="28"/>
        </w:rPr>
        <w:t>2017</w:t>
      </w:r>
      <w:r w:rsidR="00255B86">
        <w:rPr>
          <w:sz w:val="28"/>
          <w:szCs w:val="28"/>
        </w:rPr>
        <w:tab/>
        <w:t xml:space="preserve">  </w:t>
      </w:r>
      <w:r>
        <w:rPr>
          <w:sz w:val="28"/>
          <w:szCs w:val="28"/>
        </w:rPr>
        <w:t xml:space="preserve">                      № 238</w:t>
      </w:r>
    </w:p>
    <w:p w:rsidR="00255B86" w:rsidRDefault="00255B86" w:rsidP="00255B86">
      <w:pPr>
        <w:jc w:val="center"/>
        <w:outlineLvl w:val="0"/>
        <w:rPr>
          <w:b/>
          <w:sz w:val="28"/>
          <w:szCs w:val="28"/>
        </w:rPr>
      </w:pPr>
    </w:p>
    <w:p w:rsidR="00255B86" w:rsidRPr="003961D6" w:rsidRDefault="0064586A" w:rsidP="00255B86">
      <w:pPr>
        <w:jc w:val="center"/>
        <w:outlineLvl w:val="0"/>
        <w:rPr>
          <w:b/>
          <w:sz w:val="28"/>
          <w:szCs w:val="28"/>
        </w:rPr>
      </w:pPr>
      <w:r>
        <w:rPr>
          <w:b/>
          <w:sz w:val="28"/>
          <w:szCs w:val="28"/>
        </w:rPr>
        <w:t>О внесении изменений в постановление № 363 от 19.11.2013г. «Осуществление муниципального контроля в области торговой деятельности (в редакции постановления № 229 от 25.05.2016г.)</w:t>
      </w:r>
    </w:p>
    <w:p w:rsidR="00255B86" w:rsidRPr="003961D6" w:rsidRDefault="00255B86" w:rsidP="00255B86">
      <w:pPr>
        <w:jc w:val="center"/>
        <w:outlineLvl w:val="0"/>
        <w:rPr>
          <w:b/>
          <w:sz w:val="28"/>
          <w:szCs w:val="28"/>
        </w:rPr>
      </w:pPr>
    </w:p>
    <w:p w:rsidR="00255B86" w:rsidRPr="00AE6CE8" w:rsidRDefault="00255B86" w:rsidP="00255B86">
      <w:pPr>
        <w:jc w:val="both"/>
        <w:outlineLvl w:val="0"/>
        <w:rPr>
          <w:sz w:val="28"/>
          <w:szCs w:val="28"/>
        </w:rPr>
      </w:pPr>
      <w:r w:rsidRPr="003961D6">
        <w:rPr>
          <w:sz w:val="28"/>
          <w:szCs w:val="28"/>
        </w:rPr>
        <w:tab/>
        <w:t xml:space="preserve">В соответствии с Федеральным законом от </w:t>
      </w:r>
      <w:r w:rsidR="0064586A">
        <w:rPr>
          <w:sz w:val="28"/>
          <w:szCs w:val="28"/>
        </w:rPr>
        <w:t>26.12.2008</w:t>
      </w:r>
      <w:r w:rsidRPr="003961D6">
        <w:rPr>
          <w:sz w:val="28"/>
          <w:szCs w:val="28"/>
        </w:rPr>
        <w:t xml:space="preserve"> № </w:t>
      </w:r>
      <w:r w:rsidR="0064586A">
        <w:rPr>
          <w:sz w:val="28"/>
          <w:szCs w:val="28"/>
        </w:rPr>
        <w:t xml:space="preserve"> 294</w:t>
      </w:r>
      <w:r w:rsidR="00603985">
        <w:rPr>
          <w:sz w:val="28"/>
          <w:szCs w:val="28"/>
        </w:rPr>
        <w:t>-ФЗ</w:t>
      </w:r>
      <w:proofErr w:type="gramStart"/>
      <w:r w:rsidR="0064586A" w:rsidRPr="00573753">
        <w:rPr>
          <w:rFonts w:ascii="Arial CYR" w:hAnsi="Arial CYR" w:cs="Arial CYR"/>
        </w:rPr>
        <w:t>«О</w:t>
      </w:r>
      <w:proofErr w:type="gramEnd"/>
      <w:r w:rsidR="0064586A" w:rsidRPr="00573753">
        <w:rPr>
          <w:rFonts w:ascii="Arial CYR" w:hAnsi="Arial CYR" w:cs="Arial CYR"/>
        </w:rPr>
        <w:t xml:space="preserve"> защите прав юридических лиц и индивидуальных предпринимателей при осуществлении государственного контроля (надзора) и</w:t>
      </w:r>
      <w:r w:rsidR="0064586A">
        <w:rPr>
          <w:rFonts w:ascii="Arial CYR" w:hAnsi="Arial CYR" w:cs="Arial CYR"/>
        </w:rPr>
        <w:t xml:space="preserve"> муниципального контроля» (в редакции Федерального закона от 03.07.2016г. № 277-ФЗ), Уставом городского поселения «</w:t>
      </w:r>
      <w:proofErr w:type="spellStart"/>
      <w:r w:rsidR="0064586A">
        <w:rPr>
          <w:rFonts w:ascii="Arial CYR" w:hAnsi="Arial CYR" w:cs="Arial CYR"/>
        </w:rPr>
        <w:t>Шилкинское</w:t>
      </w:r>
      <w:proofErr w:type="spellEnd"/>
      <w:r w:rsidR="0064586A">
        <w:rPr>
          <w:rFonts w:ascii="Arial CYR" w:hAnsi="Arial CYR" w:cs="Arial CYR"/>
        </w:rPr>
        <w:t xml:space="preserve">» </w:t>
      </w:r>
      <w:r w:rsidR="00603985">
        <w:rPr>
          <w:sz w:val="28"/>
          <w:szCs w:val="28"/>
        </w:rPr>
        <w:t xml:space="preserve">и на основании протеста </w:t>
      </w:r>
      <w:proofErr w:type="spellStart"/>
      <w:r w:rsidR="00603985">
        <w:rPr>
          <w:sz w:val="28"/>
          <w:szCs w:val="28"/>
        </w:rPr>
        <w:t>Шилкинск</w:t>
      </w:r>
      <w:r w:rsidR="0064586A">
        <w:rPr>
          <w:sz w:val="28"/>
          <w:szCs w:val="28"/>
        </w:rPr>
        <w:t>ого</w:t>
      </w:r>
      <w:proofErr w:type="spellEnd"/>
      <w:r w:rsidR="0064586A">
        <w:rPr>
          <w:sz w:val="28"/>
          <w:szCs w:val="28"/>
        </w:rPr>
        <w:t xml:space="preserve"> межрайонного прокурора от 30</w:t>
      </w:r>
      <w:r w:rsidR="00603985">
        <w:rPr>
          <w:sz w:val="28"/>
          <w:szCs w:val="28"/>
        </w:rPr>
        <w:t>.05.2017 года № 07-22б-2017, администрация городского поселения «</w:t>
      </w:r>
      <w:proofErr w:type="spellStart"/>
      <w:r w:rsidR="00603985">
        <w:rPr>
          <w:sz w:val="28"/>
          <w:szCs w:val="28"/>
        </w:rPr>
        <w:t>Шилкинское</w:t>
      </w:r>
      <w:proofErr w:type="spellEnd"/>
      <w:r w:rsidR="00603985">
        <w:rPr>
          <w:sz w:val="28"/>
          <w:szCs w:val="28"/>
        </w:rPr>
        <w:t>»</w:t>
      </w:r>
      <w:r w:rsidRPr="003961D6">
        <w:rPr>
          <w:sz w:val="28"/>
          <w:szCs w:val="28"/>
        </w:rPr>
        <w:t xml:space="preserve"> </w:t>
      </w:r>
      <w:r>
        <w:rPr>
          <w:b/>
          <w:sz w:val="28"/>
          <w:szCs w:val="28"/>
        </w:rPr>
        <w:t>п</w:t>
      </w:r>
      <w:r w:rsidR="00603985">
        <w:rPr>
          <w:b/>
          <w:sz w:val="28"/>
          <w:szCs w:val="28"/>
        </w:rPr>
        <w:t>остановляет</w:t>
      </w:r>
      <w:r w:rsidRPr="00EE76D7">
        <w:rPr>
          <w:b/>
          <w:sz w:val="28"/>
          <w:szCs w:val="28"/>
        </w:rPr>
        <w:t>:</w:t>
      </w:r>
    </w:p>
    <w:p w:rsidR="00255B86" w:rsidRDefault="00255B86" w:rsidP="00255B86">
      <w:pPr>
        <w:tabs>
          <w:tab w:val="left" w:pos="3705"/>
        </w:tabs>
        <w:jc w:val="both"/>
        <w:rPr>
          <w:sz w:val="28"/>
          <w:szCs w:val="28"/>
        </w:rPr>
      </w:pPr>
    </w:p>
    <w:p w:rsidR="00255B86" w:rsidRPr="009810F4" w:rsidRDefault="00603985" w:rsidP="00603985">
      <w:pPr>
        <w:jc w:val="both"/>
        <w:outlineLvl w:val="0"/>
        <w:rPr>
          <w:sz w:val="28"/>
          <w:szCs w:val="28"/>
        </w:rPr>
      </w:pPr>
      <w:r w:rsidRPr="009810F4">
        <w:rPr>
          <w:sz w:val="28"/>
          <w:szCs w:val="28"/>
        </w:rPr>
        <w:t xml:space="preserve">           </w:t>
      </w:r>
      <w:r w:rsidR="00255B86" w:rsidRPr="009810F4">
        <w:rPr>
          <w:sz w:val="28"/>
          <w:szCs w:val="28"/>
        </w:rPr>
        <w:t xml:space="preserve">1.  </w:t>
      </w:r>
      <w:r w:rsidR="0064586A" w:rsidRPr="009810F4">
        <w:rPr>
          <w:sz w:val="28"/>
          <w:szCs w:val="28"/>
        </w:rPr>
        <w:t>Внести следующие изменения:</w:t>
      </w:r>
    </w:p>
    <w:p w:rsidR="0064586A" w:rsidRPr="009810F4" w:rsidRDefault="0064586A" w:rsidP="00603985">
      <w:pPr>
        <w:jc w:val="both"/>
        <w:outlineLvl w:val="0"/>
        <w:rPr>
          <w:sz w:val="28"/>
          <w:szCs w:val="28"/>
        </w:rPr>
      </w:pPr>
      <w:r w:rsidRPr="009810F4">
        <w:rPr>
          <w:sz w:val="28"/>
          <w:szCs w:val="28"/>
        </w:rPr>
        <w:t>- п. 3.2.7 изложить в следующей редакции:</w:t>
      </w:r>
    </w:p>
    <w:p w:rsidR="0064586A" w:rsidRPr="009810F4" w:rsidRDefault="0064586A" w:rsidP="00603985">
      <w:pPr>
        <w:jc w:val="both"/>
        <w:outlineLvl w:val="0"/>
        <w:rPr>
          <w:color w:val="000000"/>
          <w:sz w:val="28"/>
          <w:szCs w:val="28"/>
          <w:shd w:val="clear" w:color="auto" w:fill="FFFFFF"/>
        </w:rPr>
      </w:pPr>
      <w:r w:rsidRPr="009810F4">
        <w:rPr>
          <w:sz w:val="28"/>
          <w:szCs w:val="28"/>
        </w:rPr>
        <w:t xml:space="preserve">«О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(далее </w:t>
      </w:r>
      <w:proofErr w:type="gramStart"/>
      <w:r w:rsidRPr="009810F4">
        <w:rPr>
          <w:sz w:val="28"/>
          <w:szCs w:val="28"/>
        </w:rPr>
        <w:t>-Р</w:t>
      </w:r>
      <w:proofErr w:type="gramEnd"/>
      <w:r w:rsidRPr="009810F4">
        <w:rPr>
          <w:sz w:val="28"/>
          <w:szCs w:val="28"/>
        </w:rPr>
        <w:t xml:space="preserve">аспоряжение) о проведении проверки заказным почтовым отправлением с уведомлением о вручении или   </w:t>
      </w:r>
      <w:r w:rsidRPr="009810F4">
        <w:rPr>
          <w:color w:val="000000"/>
          <w:sz w:val="28"/>
          <w:szCs w:val="28"/>
          <w:shd w:val="clear" w:color="auto" w:fill="FFFFFF"/>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810F4">
        <w:rPr>
          <w:color w:val="000000"/>
          <w:sz w:val="28"/>
          <w:szCs w:val="28"/>
          <w:shd w:val="clear" w:color="auto" w:fill="FFFFFF"/>
        </w:rPr>
        <w:t>предпринимателей</w:t>
      </w:r>
      <w:proofErr w:type="gramEnd"/>
      <w:r w:rsidRPr="009810F4">
        <w:rPr>
          <w:color w:val="000000"/>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w:t>
      </w:r>
    </w:p>
    <w:p w:rsidR="0064586A" w:rsidRPr="009810F4" w:rsidRDefault="0064586A" w:rsidP="00603985">
      <w:pPr>
        <w:jc w:val="both"/>
        <w:outlineLvl w:val="0"/>
        <w:rPr>
          <w:color w:val="000000"/>
          <w:sz w:val="28"/>
          <w:szCs w:val="28"/>
          <w:shd w:val="clear" w:color="auto" w:fill="FFFFFF"/>
        </w:rPr>
      </w:pPr>
      <w:r w:rsidRPr="009810F4">
        <w:rPr>
          <w:color w:val="000000"/>
          <w:sz w:val="28"/>
          <w:szCs w:val="28"/>
          <w:shd w:val="clear" w:color="auto" w:fill="FFFFFF"/>
        </w:rPr>
        <w:t>- п. 3.2</w:t>
      </w:r>
      <w:r w:rsidR="008C3149" w:rsidRPr="009810F4">
        <w:rPr>
          <w:color w:val="000000"/>
          <w:sz w:val="28"/>
          <w:szCs w:val="28"/>
          <w:shd w:val="clear" w:color="auto" w:fill="FFFFFF"/>
        </w:rPr>
        <w:t>.</w:t>
      </w:r>
      <w:r w:rsidRPr="009810F4">
        <w:rPr>
          <w:color w:val="000000"/>
          <w:sz w:val="28"/>
          <w:szCs w:val="28"/>
          <w:shd w:val="clear" w:color="auto" w:fill="FFFFFF"/>
        </w:rPr>
        <w:t>9. дополнить словами «</w:t>
      </w:r>
      <w:r w:rsidRPr="009810F4">
        <w:rPr>
          <w:rStyle w:val="apple-converted-space"/>
          <w:color w:val="000000"/>
          <w:sz w:val="28"/>
          <w:szCs w:val="28"/>
          <w:shd w:val="clear" w:color="auto" w:fill="FFFFFF"/>
        </w:rPr>
        <w:t> </w:t>
      </w:r>
      <w:r w:rsidRPr="009810F4">
        <w:rPr>
          <w:color w:val="000000"/>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9810F4">
        <w:rPr>
          <w:color w:val="000000"/>
          <w:sz w:val="28"/>
          <w:szCs w:val="28"/>
          <w:shd w:val="clear" w:color="auto" w:fill="FFFFFF"/>
        </w:rPr>
        <w:t>основания</w:t>
      </w:r>
      <w:proofErr w:type="gramEnd"/>
      <w:r w:rsidRPr="009810F4">
        <w:rPr>
          <w:color w:val="000000"/>
          <w:sz w:val="28"/>
          <w:szCs w:val="28"/>
          <w:shd w:val="clear" w:color="auto" w:fill="FFFFFF"/>
        </w:rPr>
        <w:t xml:space="preserve"> проведения которой указаны в </w:t>
      </w:r>
      <w:hyperlink r:id="rId5" w:anchor="dst318" w:history="1">
        <w:r w:rsidRPr="009810F4">
          <w:rPr>
            <w:rStyle w:val="a3"/>
            <w:color w:val="666699"/>
            <w:sz w:val="28"/>
            <w:szCs w:val="28"/>
            <w:shd w:val="clear" w:color="auto" w:fill="FFFFFF"/>
          </w:rPr>
          <w:t>пункте 2 части 2</w:t>
        </w:r>
      </w:hyperlink>
      <w:r w:rsidRPr="009810F4">
        <w:rPr>
          <w:rStyle w:val="apple-converted-space"/>
          <w:color w:val="000000"/>
          <w:sz w:val="28"/>
          <w:szCs w:val="28"/>
          <w:shd w:val="clear" w:color="auto" w:fill="FFFFFF"/>
        </w:rPr>
        <w:t> </w:t>
      </w:r>
      <w:r w:rsidRPr="009810F4">
        <w:rPr>
          <w:color w:val="000000"/>
          <w:sz w:val="28"/>
          <w:szCs w:val="28"/>
          <w:shd w:val="clear" w:color="auto" w:fill="FFFFFF"/>
        </w:rPr>
        <w:t xml:space="preserve">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810F4">
        <w:rPr>
          <w:color w:val="000000"/>
          <w:sz w:val="28"/>
          <w:szCs w:val="28"/>
          <w:shd w:val="clear" w:color="auto" w:fill="FFFFFF"/>
        </w:rPr>
        <w:t>предпринимателей</w:t>
      </w:r>
      <w:proofErr w:type="gramEnd"/>
      <w:r w:rsidRPr="009810F4">
        <w:rPr>
          <w:color w:val="000000"/>
          <w:sz w:val="28"/>
          <w:szCs w:val="28"/>
          <w:shd w:val="clear" w:color="auto" w:fill="FFFFFF"/>
        </w:rPr>
        <w:t xml:space="preserve"> </w:t>
      </w:r>
      <w:r w:rsidRPr="009810F4">
        <w:rPr>
          <w:color w:val="000000"/>
          <w:sz w:val="28"/>
          <w:szCs w:val="28"/>
          <w:shd w:val="clear" w:color="auto" w:fill="FFFFFF"/>
        </w:rPr>
        <w:lastRenderedPageBreak/>
        <w:t>либо ранее был представлен юридическим лицом, индивидуальным предпринимателем в орган муниципального контроля».</w:t>
      </w:r>
    </w:p>
    <w:p w:rsidR="0064586A" w:rsidRPr="009810F4" w:rsidRDefault="0064586A" w:rsidP="00603985">
      <w:pPr>
        <w:jc w:val="both"/>
        <w:outlineLvl w:val="0"/>
        <w:rPr>
          <w:color w:val="000000"/>
          <w:sz w:val="28"/>
          <w:szCs w:val="28"/>
          <w:shd w:val="clear" w:color="auto" w:fill="FFFFFF"/>
        </w:rPr>
      </w:pPr>
      <w:r w:rsidRPr="009810F4">
        <w:rPr>
          <w:color w:val="000000"/>
          <w:sz w:val="28"/>
          <w:szCs w:val="28"/>
          <w:shd w:val="clear" w:color="auto" w:fill="FFFFFF"/>
        </w:rPr>
        <w:t>- п. 3.3.1 изложить в следующей редакции:</w:t>
      </w:r>
    </w:p>
    <w:p w:rsidR="0064586A" w:rsidRPr="009810F4" w:rsidRDefault="0064586A" w:rsidP="00603985">
      <w:pPr>
        <w:jc w:val="both"/>
        <w:outlineLvl w:val="0"/>
        <w:rPr>
          <w:sz w:val="28"/>
          <w:szCs w:val="28"/>
        </w:rPr>
      </w:pPr>
      <w:r w:rsidRPr="009810F4">
        <w:rPr>
          <w:color w:val="000000"/>
          <w:sz w:val="28"/>
          <w:szCs w:val="28"/>
          <w:shd w:val="clear" w:color="auto" w:fill="FFFFFF"/>
        </w:rPr>
        <w:t>«</w:t>
      </w:r>
      <w:r w:rsidRPr="009810F4">
        <w:rPr>
          <w:sz w:val="28"/>
          <w:szCs w:val="28"/>
        </w:rPr>
        <w:t>При наличии оснований Администрация разрабатывает в течение одного дня проект Распоряжения и иные сведения  о проведении вида муниципального контроля</w:t>
      </w:r>
      <w:r w:rsidRPr="009810F4">
        <w:rPr>
          <w:color w:val="000000"/>
          <w:sz w:val="28"/>
          <w:szCs w:val="28"/>
          <w:shd w:val="clear" w:color="auto" w:fill="FFFFFF"/>
        </w:rPr>
        <w:t xml:space="preserve">, если это предусмотрено типовой формой распоряжения  органа муниципального контроля </w:t>
      </w:r>
      <w:r w:rsidRPr="009810F4">
        <w:rPr>
          <w:sz w:val="28"/>
          <w:szCs w:val="28"/>
        </w:rPr>
        <w:t xml:space="preserve"> и передает для подписания Главе городского поселения «</w:t>
      </w:r>
      <w:proofErr w:type="spellStart"/>
      <w:r w:rsidRPr="009810F4">
        <w:rPr>
          <w:sz w:val="28"/>
          <w:szCs w:val="28"/>
        </w:rPr>
        <w:t>Шилкинское</w:t>
      </w:r>
      <w:proofErr w:type="spellEnd"/>
      <w:r w:rsidRPr="009810F4">
        <w:rPr>
          <w:sz w:val="28"/>
          <w:szCs w:val="28"/>
        </w:rPr>
        <w:t>» или лицу, его замещающему».</w:t>
      </w:r>
    </w:p>
    <w:p w:rsidR="0064586A" w:rsidRPr="009810F4" w:rsidRDefault="0064586A" w:rsidP="00603985">
      <w:pPr>
        <w:jc w:val="both"/>
        <w:outlineLvl w:val="0"/>
        <w:rPr>
          <w:sz w:val="28"/>
          <w:szCs w:val="28"/>
        </w:rPr>
      </w:pPr>
      <w:r w:rsidRPr="009810F4">
        <w:rPr>
          <w:sz w:val="28"/>
          <w:szCs w:val="28"/>
        </w:rPr>
        <w:t>- п. 3.4.4 дополнить следующими абзацами:</w:t>
      </w:r>
    </w:p>
    <w:p w:rsidR="008C3149" w:rsidRPr="009810F4" w:rsidRDefault="008C3149" w:rsidP="00603985">
      <w:pPr>
        <w:jc w:val="both"/>
        <w:outlineLvl w:val="0"/>
        <w:rPr>
          <w:sz w:val="28"/>
          <w:szCs w:val="28"/>
        </w:rPr>
      </w:pPr>
      <w:r w:rsidRPr="009810F4">
        <w:rPr>
          <w:sz w:val="28"/>
          <w:szCs w:val="28"/>
        </w:rPr>
        <w:t xml:space="preserve">- </w:t>
      </w:r>
      <w:r w:rsidRPr="009810F4">
        <w:rPr>
          <w:color w:val="22272F"/>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w:t>
      </w:r>
      <w:r w:rsidR="009810F4" w:rsidRPr="009810F4">
        <w:rPr>
          <w:color w:val="22272F"/>
          <w:sz w:val="28"/>
          <w:szCs w:val="28"/>
          <w:shd w:val="clear" w:color="auto" w:fill="FFFFFF"/>
        </w:rPr>
        <w:t xml:space="preserve"> квалифицированной электронной подписью.</w:t>
      </w:r>
      <w:r w:rsidRPr="009810F4">
        <w:rPr>
          <w:rStyle w:val="apple-converted-space"/>
          <w:color w:val="22272F"/>
          <w:sz w:val="28"/>
          <w:szCs w:val="28"/>
          <w:shd w:val="clear" w:color="auto" w:fill="FFFFFF"/>
        </w:rPr>
        <w:t> </w:t>
      </w:r>
      <w:r w:rsidR="009810F4" w:rsidRPr="009810F4">
        <w:rPr>
          <w:rStyle w:val="apple-converted-space"/>
          <w:color w:val="22272F"/>
          <w:sz w:val="28"/>
          <w:szCs w:val="28"/>
          <w:shd w:val="clear" w:color="auto" w:fill="FFFFFF"/>
        </w:rPr>
        <w:t xml:space="preserve"> </w:t>
      </w:r>
    </w:p>
    <w:p w:rsidR="0064586A" w:rsidRPr="009810F4" w:rsidRDefault="0064586A" w:rsidP="0064586A">
      <w:pPr>
        <w:autoSpaceDE w:val="0"/>
        <w:autoSpaceDN w:val="0"/>
        <w:adjustRightInd w:val="0"/>
        <w:spacing w:before="100" w:beforeAutospacing="1" w:after="100" w:afterAutospacing="1"/>
        <w:jc w:val="both"/>
        <w:rPr>
          <w:sz w:val="28"/>
          <w:szCs w:val="28"/>
        </w:rPr>
      </w:pPr>
      <w:r w:rsidRPr="009810F4">
        <w:rPr>
          <w:color w:val="000000"/>
          <w:sz w:val="28"/>
          <w:szCs w:val="28"/>
          <w:shd w:val="clear" w:color="auto" w:fill="FFFFFF"/>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810F4">
        <w:rPr>
          <w:color w:val="000000"/>
          <w:sz w:val="28"/>
          <w:szCs w:val="28"/>
          <w:shd w:val="clear" w:color="auto" w:fill="FFFFFF"/>
        </w:rPr>
        <w:t>,</w:t>
      </w:r>
      <w:proofErr w:type="gramEnd"/>
      <w:r w:rsidRPr="009810F4">
        <w:rPr>
          <w:color w:val="000000"/>
          <w:sz w:val="28"/>
          <w:szCs w:val="28"/>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9810F4">
        <w:rPr>
          <w:sz w:val="28"/>
          <w:szCs w:val="28"/>
        </w:rPr>
        <w:t>.</w:t>
      </w:r>
    </w:p>
    <w:p w:rsidR="0064586A" w:rsidRPr="009810F4" w:rsidRDefault="0064586A" w:rsidP="0064586A">
      <w:pPr>
        <w:autoSpaceDE w:val="0"/>
        <w:autoSpaceDN w:val="0"/>
        <w:adjustRightInd w:val="0"/>
        <w:spacing w:before="100" w:beforeAutospacing="1" w:after="100" w:afterAutospacing="1"/>
        <w:rPr>
          <w:sz w:val="28"/>
          <w:szCs w:val="28"/>
        </w:rPr>
      </w:pPr>
      <w:r w:rsidRPr="009810F4">
        <w:rPr>
          <w:sz w:val="28"/>
          <w:szCs w:val="28"/>
        </w:rPr>
        <w:t>- п. 3.4.10. изложить в следующей редакции:</w:t>
      </w:r>
    </w:p>
    <w:p w:rsidR="008C3149" w:rsidRPr="009810F4" w:rsidRDefault="00A00BA0" w:rsidP="00A00BA0">
      <w:pPr>
        <w:mirrorIndents/>
        <w:jc w:val="both"/>
        <w:rPr>
          <w:sz w:val="28"/>
          <w:szCs w:val="28"/>
        </w:rPr>
      </w:pPr>
      <w:proofErr w:type="gramStart"/>
      <w:r>
        <w:rPr>
          <w:sz w:val="28"/>
          <w:szCs w:val="28"/>
        </w:rPr>
        <w:t xml:space="preserve">- </w:t>
      </w:r>
      <w:r w:rsidR="008C3149" w:rsidRPr="009810F4">
        <w:rPr>
          <w:sz w:val="28"/>
          <w:szCs w:val="28"/>
        </w:rPr>
        <w:t>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w:t>
      </w:r>
      <w:proofErr w:type="gramEnd"/>
      <w:r w:rsidR="008C3149" w:rsidRPr="009810F4">
        <w:rPr>
          <w:sz w:val="28"/>
          <w:szCs w:val="28"/>
        </w:rPr>
        <w:t xml:space="preserve">.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w:t>
      </w:r>
    </w:p>
    <w:p w:rsidR="0064586A" w:rsidRPr="009810F4" w:rsidRDefault="0064586A" w:rsidP="0064586A">
      <w:pPr>
        <w:ind w:firstLine="547"/>
        <w:mirrorIndents/>
        <w:jc w:val="both"/>
        <w:rPr>
          <w:sz w:val="28"/>
          <w:szCs w:val="28"/>
        </w:rPr>
      </w:pPr>
    </w:p>
    <w:p w:rsidR="0064586A" w:rsidRPr="009810F4" w:rsidRDefault="00A00BA0" w:rsidP="0064586A">
      <w:pPr>
        <w:autoSpaceDE w:val="0"/>
        <w:autoSpaceDN w:val="0"/>
        <w:adjustRightInd w:val="0"/>
        <w:spacing w:before="100" w:beforeAutospacing="1" w:after="100" w:afterAutospacing="1"/>
        <w:rPr>
          <w:sz w:val="28"/>
          <w:szCs w:val="28"/>
        </w:rPr>
      </w:pPr>
      <w:r>
        <w:rPr>
          <w:sz w:val="28"/>
          <w:szCs w:val="28"/>
        </w:rPr>
        <w:lastRenderedPageBreak/>
        <w:t xml:space="preserve">-  </w:t>
      </w:r>
      <w:r w:rsidR="0064586A" w:rsidRPr="009810F4">
        <w:rPr>
          <w:sz w:val="28"/>
          <w:szCs w:val="28"/>
        </w:rPr>
        <w:t xml:space="preserve">Максимальный срок направления возражений составляет пятнадцать дней </w:t>
      </w:r>
      <w:proofErr w:type="gramStart"/>
      <w:r w:rsidR="0064586A" w:rsidRPr="009810F4">
        <w:rPr>
          <w:sz w:val="28"/>
          <w:szCs w:val="28"/>
        </w:rPr>
        <w:t>с даты получения</w:t>
      </w:r>
      <w:proofErr w:type="gramEnd"/>
      <w:r w:rsidR="0064586A" w:rsidRPr="009810F4">
        <w:rPr>
          <w:sz w:val="28"/>
          <w:szCs w:val="28"/>
        </w:rPr>
        <w:t xml:space="preserve"> акта проверки.</w:t>
      </w:r>
    </w:p>
    <w:p w:rsidR="008C3149" w:rsidRPr="009810F4" w:rsidRDefault="00A00BA0" w:rsidP="00A00BA0">
      <w:pPr>
        <w:spacing w:line="312" w:lineRule="auto"/>
        <w:jc w:val="both"/>
        <w:rPr>
          <w:sz w:val="28"/>
          <w:szCs w:val="28"/>
        </w:rPr>
      </w:pPr>
      <w:r>
        <w:rPr>
          <w:sz w:val="28"/>
          <w:szCs w:val="28"/>
        </w:rPr>
        <w:t xml:space="preserve">- </w:t>
      </w:r>
      <w:r w:rsidR="008C3149" w:rsidRPr="009810F4">
        <w:rPr>
          <w:sz w:val="28"/>
          <w:szCs w:val="28"/>
        </w:rPr>
        <w:t>В случае</w:t>
      </w:r>
      <w:proofErr w:type="gramStart"/>
      <w:r w:rsidR="008C3149" w:rsidRPr="009810F4">
        <w:rPr>
          <w:sz w:val="28"/>
          <w:szCs w:val="28"/>
        </w:rPr>
        <w:t>,</w:t>
      </w:r>
      <w:proofErr w:type="gramEnd"/>
      <w:r w:rsidR="008C3149" w:rsidRPr="009810F4">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8C3149" w:rsidRPr="009810F4">
        <w:rPr>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55B86" w:rsidRPr="009810F4" w:rsidRDefault="00255B86" w:rsidP="00603985">
      <w:pPr>
        <w:ind w:firstLine="900"/>
        <w:jc w:val="both"/>
        <w:rPr>
          <w:sz w:val="28"/>
          <w:szCs w:val="28"/>
        </w:rPr>
      </w:pPr>
      <w:r w:rsidRPr="009810F4">
        <w:rPr>
          <w:sz w:val="28"/>
          <w:szCs w:val="28"/>
        </w:rPr>
        <w:t xml:space="preserve">2. </w:t>
      </w:r>
      <w:r w:rsidR="00603985" w:rsidRPr="009810F4">
        <w:rPr>
          <w:sz w:val="28"/>
          <w:szCs w:val="28"/>
        </w:rPr>
        <w:t>Настоящее постановление обнародовать на стенде администрации городского поселения «</w:t>
      </w:r>
      <w:proofErr w:type="spellStart"/>
      <w:r w:rsidR="00603985" w:rsidRPr="009810F4">
        <w:rPr>
          <w:sz w:val="28"/>
          <w:szCs w:val="28"/>
        </w:rPr>
        <w:t>Шилкинское</w:t>
      </w:r>
      <w:proofErr w:type="spellEnd"/>
      <w:r w:rsidR="00603985" w:rsidRPr="009810F4">
        <w:rPr>
          <w:sz w:val="28"/>
          <w:szCs w:val="28"/>
        </w:rPr>
        <w:t>» и на официальном сайте администрации городского поселение «</w:t>
      </w:r>
      <w:proofErr w:type="spellStart"/>
      <w:r w:rsidR="00603985" w:rsidRPr="009810F4">
        <w:rPr>
          <w:sz w:val="28"/>
          <w:szCs w:val="28"/>
        </w:rPr>
        <w:t>Шилкинское</w:t>
      </w:r>
      <w:proofErr w:type="spellEnd"/>
      <w:r w:rsidR="00603985" w:rsidRPr="009810F4">
        <w:rPr>
          <w:sz w:val="28"/>
          <w:szCs w:val="28"/>
        </w:rPr>
        <w:t>».</w:t>
      </w:r>
    </w:p>
    <w:p w:rsidR="00255B86" w:rsidRDefault="00255B86" w:rsidP="00255B86">
      <w:pPr>
        <w:tabs>
          <w:tab w:val="left" w:pos="900"/>
          <w:tab w:val="left" w:pos="3705"/>
        </w:tabs>
        <w:rPr>
          <w:sz w:val="28"/>
          <w:szCs w:val="28"/>
        </w:rPr>
      </w:pPr>
    </w:p>
    <w:p w:rsidR="00255B86" w:rsidRDefault="00255B86" w:rsidP="00255B86">
      <w:pPr>
        <w:rPr>
          <w:sz w:val="28"/>
          <w:szCs w:val="28"/>
        </w:rPr>
      </w:pPr>
    </w:p>
    <w:p w:rsidR="00255B86" w:rsidRDefault="00255B86" w:rsidP="00255B86">
      <w:pPr>
        <w:rPr>
          <w:sz w:val="28"/>
          <w:szCs w:val="28"/>
        </w:rPr>
      </w:pPr>
    </w:p>
    <w:p w:rsidR="00255B86" w:rsidRDefault="00255B86" w:rsidP="00255B86">
      <w:pPr>
        <w:rPr>
          <w:sz w:val="28"/>
          <w:szCs w:val="28"/>
        </w:rPr>
      </w:pPr>
    </w:p>
    <w:p w:rsidR="00255B86" w:rsidRDefault="00255B86" w:rsidP="00255B86">
      <w:pPr>
        <w:rPr>
          <w:sz w:val="28"/>
          <w:szCs w:val="28"/>
        </w:rPr>
      </w:pPr>
    </w:p>
    <w:p w:rsidR="00255B86" w:rsidRDefault="00255B86" w:rsidP="00255B86">
      <w:pPr>
        <w:jc w:val="both"/>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255B86" w:rsidRDefault="00255B86" w:rsidP="00255B86">
      <w:pPr>
        <w:rPr>
          <w:sz w:val="28"/>
          <w:szCs w:val="28"/>
        </w:rPr>
      </w:pPr>
      <w:r>
        <w:rPr>
          <w:sz w:val="28"/>
          <w:szCs w:val="28"/>
        </w:rPr>
        <w:t>поселения «</w:t>
      </w:r>
      <w:proofErr w:type="spellStart"/>
      <w:r>
        <w:rPr>
          <w:sz w:val="28"/>
          <w:szCs w:val="28"/>
        </w:rPr>
        <w:t>Шилкинское</w:t>
      </w:r>
      <w:proofErr w:type="spellEnd"/>
      <w:r>
        <w:rPr>
          <w:sz w:val="28"/>
          <w:szCs w:val="28"/>
        </w:rPr>
        <w:t xml:space="preserve">»                                                             С.Н. </w:t>
      </w:r>
      <w:proofErr w:type="gramStart"/>
      <w:r>
        <w:rPr>
          <w:sz w:val="28"/>
          <w:szCs w:val="28"/>
        </w:rPr>
        <w:t>Сиволап</w:t>
      </w:r>
      <w:proofErr w:type="gramEnd"/>
    </w:p>
    <w:p w:rsidR="00255B86" w:rsidRPr="00201AF7" w:rsidRDefault="00255B86" w:rsidP="00255B86">
      <w:pPr>
        <w:rPr>
          <w:sz w:val="28"/>
          <w:szCs w:val="28"/>
        </w:rPr>
      </w:pPr>
    </w:p>
    <w:p w:rsidR="00255B86" w:rsidRPr="00201AF7" w:rsidRDefault="00255B86" w:rsidP="00255B86">
      <w:pPr>
        <w:rPr>
          <w:sz w:val="28"/>
          <w:szCs w:val="28"/>
        </w:rPr>
      </w:pPr>
    </w:p>
    <w:p w:rsidR="00255B86" w:rsidRPr="00201AF7" w:rsidRDefault="00255B86" w:rsidP="00255B86">
      <w:pPr>
        <w:rPr>
          <w:sz w:val="28"/>
          <w:szCs w:val="28"/>
        </w:rPr>
      </w:pPr>
    </w:p>
    <w:p w:rsidR="003B113E" w:rsidRDefault="003B113E"/>
    <w:sectPr w:rsidR="003B113E" w:rsidSect="00E452FA">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B86"/>
    <w:rsid w:val="00255B86"/>
    <w:rsid w:val="003462E3"/>
    <w:rsid w:val="003B113E"/>
    <w:rsid w:val="004B2D1E"/>
    <w:rsid w:val="004F0224"/>
    <w:rsid w:val="0053360D"/>
    <w:rsid w:val="005A62C0"/>
    <w:rsid w:val="00603985"/>
    <w:rsid w:val="0064586A"/>
    <w:rsid w:val="00676946"/>
    <w:rsid w:val="00764428"/>
    <w:rsid w:val="00890501"/>
    <w:rsid w:val="008C3149"/>
    <w:rsid w:val="009810F4"/>
    <w:rsid w:val="009B6A1B"/>
    <w:rsid w:val="00A00BA0"/>
    <w:rsid w:val="00D5583E"/>
    <w:rsid w:val="00E63B5C"/>
    <w:rsid w:val="00F80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86A"/>
    <w:rPr>
      <w:color w:val="0000FF"/>
      <w:u w:val="single"/>
    </w:rPr>
  </w:style>
  <w:style w:type="character" w:customStyle="1" w:styleId="apple-converted-space">
    <w:name w:val="apple-converted-space"/>
    <w:basedOn w:val="a0"/>
    <w:rsid w:val="006458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24A3-7C48-4359-AFB4-D0902B3D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2017-06-07T10:41:00Z</cp:lastPrinted>
  <dcterms:created xsi:type="dcterms:W3CDTF">2017-06-07T10:43:00Z</dcterms:created>
  <dcterms:modified xsi:type="dcterms:W3CDTF">2017-06-07T11:13:00Z</dcterms:modified>
</cp:coreProperties>
</file>