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360A7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4"/>
        <w:jc w:val="left"/>
        <w:rPr>
          <w:rStyle w:val="C3"/>
          <w:rFonts w:ascii="Arial" w:hAnsi="Arial"/>
          <w:b w:val="1"/>
          <w:sz w:val="32"/>
        </w:rPr>
      </w:pPr>
    </w:p>
    <w:p>
      <w:pPr>
        <w:pStyle w:val="P4"/>
        <w:jc w:val="center"/>
        <w:rPr>
          <w:rStyle w:val="C3"/>
          <w:rFonts w:ascii="Arial" w:hAnsi="Arial"/>
          <w:b w:val="1"/>
          <w:sz w:val="32"/>
        </w:rPr>
      </w:pPr>
      <w:r>
        <w:rPr>
          <w:rStyle w:val="C3"/>
          <w:rFonts w:ascii="Arial" w:hAnsi="Arial"/>
          <w:b w:val="1"/>
          <w:sz w:val="32"/>
        </w:rPr>
        <w:t>АДМИНИСТРАЦИЯ ГОРОДСКОГО ПОСЕЛЕНИЯ</w:t>
      </w:r>
    </w:p>
    <w:p>
      <w:pPr>
        <w:pStyle w:val="P4"/>
        <w:jc w:val="center"/>
        <w:rPr>
          <w:rStyle w:val="C3"/>
          <w:rFonts w:ascii="Arial" w:hAnsi="Arial"/>
          <w:b w:val="1"/>
          <w:sz w:val="32"/>
        </w:rPr>
      </w:pPr>
      <w:r>
        <w:rPr>
          <w:rStyle w:val="C3"/>
          <w:rFonts w:ascii="Arial" w:hAnsi="Arial"/>
          <w:b w:val="1"/>
          <w:sz w:val="32"/>
        </w:rPr>
        <w:t xml:space="preserve"> «ШИЛКИНСКОЕ»</w:t>
      </w:r>
    </w:p>
    <w:p>
      <w:pPr>
        <w:pStyle w:val="P1"/>
        <w:jc w:val="center"/>
        <w:rPr>
          <w:rStyle w:val="C3"/>
          <w:rFonts w:ascii="Arial" w:hAnsi="Arial"/>
          <w:b w:val="1"/>
          <w:color w:val="000000"/>
          <w:sz w:val="28"/>
        </w:rPr>
      </w:pPr>
    </w:p>
    <w:p>
      <w:pPr>
        <w:pStyle w:val="P1"/>
        <w:jc w:val="center"/>
        <w:rPr>
          <w:rStyle w:val="C3"/>
          <w:rFonts w:ascii="Arial" w:hAnsi="Arial"/>
          <w:b w:val="1"/>
          <w:color w:val="000000"/>
          <w:sz w:val="28"/>
        </w:rPr>
      </w:pPr>
      <w:r>
        <w:rPr>
          <w:rStyle w:val="C3"/>
          <w:rFonts w:ascii="Arial" w:hAnsi="Arial"/>
          <w:b w:val="1"/>
          <w:color w:val="000000"/>
          <w:sz w:val="28"/>
        </w:rPr>
        <w:t>ПОСТАНОВЛЕНИЕ</w:t>
      </w:r>
    </w:p>
    <w:p>
      <w:pPr>
        <w:pStyle w:val="P1"/>
        <w:jc w:val="both"/>
        <w:rPr>
          <w:rStyle w:val="C3"/>
          <w:rFonts w:ascii="Arial" w:hAnsi="Arial"/>
          <w:b w:val="1"/>
          <w:color w:val="000000"/>
          <w:sz w:val="28"/>
        </w:rPr>
      </w:pPr>
    </w:p>
    <w:p>
      <w:pPr>
        <w:pStyle w:val="P1"/>
        <w:jc w:val="center"/>
        <w:rPr>
          <w:rStyle w:val="C3"/>
          <w:rFonts w:ascii="Arial" w:hAnsi="Arial"/>
          <w:b w:val="1"/>
          <w:color w:val="000000"/>
          <w:sz w:val="28"/>
        </w:rPr>
      </w:pPr>
      <w:r>
        <w:rPr>
          <w:rStyle w:val="C3"/>
          <w:rFonts w:ascii="Arial" w:hAnsi="Arial"/>
          <w:b w:val="1"/>
          <w:color w:val="000000"/>
          <w:sz w:val="28"/>
        </w:rPr>
        <w:t>11</w:t>
      </w:r>
      <w:r>
        <w:rPr>
          <w:rStyle w:val="C3"/>
          <w:rFonts w:ascii="Arial" w:hAnsi="Arial"/>
          <w:b w:val="1"/>
          <w:color w:val="000000"/>
          <w:sz w:val="28"/>
        </w:rPr>
        <w:t xml:space="preserve"> февраля  2021                                                            № </w:t>
      </w:r>
      <w:r>
        <w:rPr>
          <w:rStyle w:val="C3"/>
          <w:rFonts w:ascii="Arial" w:hAnsi="Arial"/>
          <w:b w:val="1"/>
          <w:color w:val="000000"/>
          <w:sz w:val="28"/>
        </w:rPr>
        <w:t>39</w:t>
      </w:r>
      <w:r>
        <w:rPr>
          <w:rStyle w:val="C3"/>
          <w:rFonts w:ascii="Arial" w:hAnsi="Arial"/>
          <w:b w:val="1"/>
          <w:color w:val="000000"/>
          <w:sz w:val="28"/>
        </w:rPr>
        <w:t xml:space="preserve"> </w:t>
      </w:r>
    </w:p>
    <w:p>
      <w:pPr>
        <w:pStyle w:val="P1"/>
        <w:suppressAutoHyphens w:val="1"/>
        <w:rPr>
          <w:rStyle w:val="C3"/>
          <w:rFonts w:ascii="Arial" w:hAnsi="Arial"/>
          <w:color w:val="000000"/>
          <w:sz w:val="28"/>
        </w:rPr>
      </w:pPr>
    </w:p>
    <w:p>
      <w:pPr>
        <w:pStyle w:val="P1"/>
        <w:suppressAutoHyphens w:val="1"/>
        <w:jc w:val="center"/>
        <w:rPr>
          <w:b w:val="1"/>
          <w:sz w:val="28"/>
        </w:rPr>
      </w:pPr>
      <w:r>
        <w:rPr>
          <w:sz w:val="28"/>
        </w:rPr>
        <w:t xml:space="preserve"> </w:t>
      </w:r>
      <w:r>
        <w:rPr>
          <w:b w:val="1"/>
          <w:sz w:val="28"/>
        </w:rPr>
        <w:t>О введении режима функционирования «Чрезвычайная ситуация»</w:t>
      </w:r>
    </w:p>
    <w:p>
      <w:pPr>
        <w:pStyle w:val="P1"/>
        <w:suppressAutoHyphens w:val="1"/>
        <w:jc w:val="center"/>
        <w:rPr>
          <w:b w:val="1"/>
          <w:sz w:val="28"/>
        </w:rPr>
      </w:pPr>
    </w:p>
    <w:p>
      <w:pPr>
        <w:jc w:val="both"/>
        <w:rPr>
          <w:rFonts w:ascii="Arial" w:hAnsi="Arial"/>
          <w:b w:val="1"/>
          <w:sz w:val="28"/>
        </w:rPr>
      </w:pPr>
      <w:r>
        <w:rPr>
          <w:sz w:val="28"/>
          <w:shd w:val="clear" w:fill="FFFFFF"/>
        </w:rPr>
        <w:t xml:space="preserve"> </w:t>
      </w:r>
      <w:r>
        <w:rPr>
          <w:rFonts w:ascii="Arial" w:hAnsi="Arial"/>
          <w:sz w:val="28"/>
        </w:rPr>
        <w:t xml:space="preserve">В соответствии с Федеральным законом Российской Федерации № 68-ФЗ от 21 декабря 1994 г. «О защите населения и территорий от чрезвычайных ситуаций природного и техногенного характера», Федеральным законом Российской Федерации № 131-ФЗ от 06 октября 2003 г. «Об общих принципах организации местного самоуправления в Российской Федерации», постановлением Правительства Российской Федерации № 304 от 21 мая 2007 г. «О классификации ЧС природного и техногенного характера» и в соответствии с п.7-9 постановления Правительства Российской Федерации № 794 от 30.12.2003 г. «О единой государственной системе предупреждения и ликвидации ЧС и ОПБ органа самоуправления»», рассмотрев протокол Комиссии по предупреждению и ликвидации чрезвычайных ситуаций и обеспечению пожарной безопасности администрации городского поселения «Шилкинское» (протокол № 1 от 11.02.2021 года),  администрация городского поселения «Шилкинское» </w:t>
      </w:r>
      <w:r>
        <w:rPr>
          <w:rFonts w:ascii="Arial" w:hAnsi="Arial"/>
          <w:b w:val="1"/>
          <w:sz w:val="28"/>
        </w:rPr>
        <w:t>постановляет:</w:t>
      </w:r>
    </w:p>
    <w:p>
      <w:pPr>
        <w:jc w:val="both"/>
        <w:rPr>
          <w:rFonts w:ascii="Arial" w:hAnsi="Arial"/>
          <w:b w:val="1"/>
          <w:sz w:val="28"/>
        </w:rPr>
      </w:pPr>
    </w:p>
    <w:p>
      <w:pPr>
        <w:pStyle w:val="P1"/>
        <w:suppressAutoHyphens w:val="1"/>
        <w:spacing w:after="0" w:beforeAutospacing="0" w:afterAutospacing="0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1.Ввести с 11.02.2021 режим функционирования «Чрезвычайная ситуация» на объекте: квартальный водовод на участке от цеха водоснабжения до моста по ул.Журавлева г.Шилка в связи с аварийной ситуацией.</w:t>
      </w:r>
    </w:p>
    <w:p>
      <w:pPr>
        <w:pStyle w:val="P1"/>
        <w:suppressAutoHyphens w:val="1"/>
        <w:spacing w:after="0" w:beforeAutospacing="0" w:afterAutospacing="0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2.Назначить руководителем работ по ликвидации чрезвычайной ситуации- заместителя начальника структурного подразделения Шилка АО «ЗабТЭК» - Филиппова М.А.</w:t>
      </w:r>
    </w:p>
    <w:p>
      <w:pPr>
        <w:pStyle w:val="P5"/>
        <w:ind w:left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3. В целях обеспечения контроля над ходом ликвидации чрезвычайной ситуации, создать оперативный штаб:</w:t>
      </w:r>
    </w:p>
    <w:p>
      <w:pPr>
        <w:ind w:firstLine="708"/>
        <w:jc w:val="both"/>
        <w:rPr>
          <w:rFonts w:ascii="Arial" w:hAnsi="Arial"/>
          <w:sz w:val="28"/>
        </w:rPr>
      </w:pPr>
      <w:r>
        <w:rPr>
          <w:rFonts w:ascii="Arial" w:hAnsi="Arial"/>
          <w:b w:val="1"/>
          <w:sz w:val="28"/>
        </w:rPr>
        <w:t>Руководитель</w:t>
      </w:r>
      <w:r>
        <w:rPr>
          <w:rFonts w:ascii="Arial" w:hAnsi="Arial"/>
          <w:sz w:val="28"/>
        </w:rPr>
        <w:t xml:space="preserve">: </w:t>
      </w:r>
    </w:p>
    <w:p>
      <w:pPr>
        <w:ind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Сиволап Сергей Николаевич – глава городского поселения «Шилкинское".</w:t>
      </w:r>
    </w:p>
    <w:p>
      <w:pPr>
        <w:ind w:firstLine="708"/>
        <w:jc w:val="both"/>
        <w:rPr>
          <w:rFonts w:ascii="Arial" w:hAnsi="Arial"/>
          <w:sz w:val="28"/>
        </w:rPr>
      </w:pPr>
      <w:r>
        <w:rPr>
          <w:rFonts w:ascii="Arial" w:hAnsi="Arial"/>
          <w:b w:val="1"/>
          <w:sz w:val="28"/>
        </w:rPr>
        <w:t>Члены оперативного штаба</w:t>
      </w:r>
      <w:r>
        <w:rPr>
          <w:rFonts w:ascii="Arial" w:hAnsi="Arial"/>
          <w:sz w:val="28"/>
        </w:rPr>
        <w:t xml:space="preserve">: </w:t>
      </w:r>
    </w:p>
    <w:p>
      <w:pPr>
        <w:ind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Кошман Светлана Анатольевна – заместитель руководителя администрации  городского поселения «Шилкинское»;</w:t>
      </w:r>
    </w:p>
    <w:p>
      <w:pPr>
        <w:ind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Ушакова Алла Николаевна – главный специалист администрации                           городского поселения «Шилкинское»;</w:t>
      </w:r>
    </w:p>
    <w:p>
      <w:pPr>
        <w:ind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Пичуев Сергей Юрьевич- инженер администрации городского поселения "Шилкинское";</w:t>
      </w:r>
    </w:p>
    <w:p>
      <w:pPr>
        <w:ind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Филиппов Максим Александрович- заместитель начальника структурного подразделения Шилка АО "ЗабТЭК";</w:t>
      </w:r>
    </w:p>
    <w:p>
      <w:pPr>
        <w:ind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Луговой Алексей Олегович –заместитель начальника структурного подразделения Шилка АО «ЗабТЭК»,</w:t>
      </w:r>
    </w:p>
    <w:p>
      <w:pPr>
        <w:pStyle w:val="P1"/>
        <w:suppressAutoHyphens w:val="1"/>
        <w:spacing w:after="0" w:beforeAutospacing="0" w:afterAutospacing="0"/>
        <w:ind w:firstLine="709"/>
        <w:jc w:val="both"/>
        <w:rPr>
          <w:rFonts w:ascii="Arial" w:hAnsi="Arial"/>
          <w:sz w:val="28"/>
        </w:rPr>
      </w:pPr>
      <w:r>
        <w:rPr>
          <w:rStyle w:val="C3"/>
          <w:rFonts w:ascii="Arial" w:hAnsi="Arial"/>
          <w:sz w:val="28"/>
        </w:rPr>
        <w:t xml:space="preserve">4.Ресурсоснабжающей организации АО "ЗабТЭК" разработать график  поставки воды населению, проживающему по </w:t>
      </w:r>
      <w:r>
        <w:rPr>
          <w:rStyle w:val="C3"/>
          <w:rFonts w:ascii="Arial" w:hAnsi="Arial"/>
          <w:sz w:val="28"/>
          <w:shd w:val="clear" w:fill="FFFFFF"/>
        </w:rPr>
        <w:t xml:space="preserve">улицам </w:t>
      </w:r>
      <w:r>
        <w:rPr>
          <w:rFonts w:ascii="Arial" w:hAnsi="Arial"/>
          <w:sz w:val="28"/>
        </w:rPr>
        <w:t xml:space="preserve">Железнодорожная, Баданина, Трудовая, Водопроводная, Чапаева, Шилова, Промышленная, Журавлёва, </w:t>
      </w:r>
      <w:r>
        <w:rPr>
          <w:rStyle w:val="C3"/>
          <w:rFonts w:ascii="Arial" w:hAnsi="Arial"/>
          <w:sz w:val="28"/>
          <w:shd w:val="clear" w:fill="FFFFFF"/>
        </w:rPr>
        <w:t>переулок Советский</w:t>
      </w:r>
      <w:r>
        <w:rPr>
          <w:rStyle w:val="C3"/>
          <w:rFonts w:ascii="Arial" w:hAnsi="Arial"/>
          <w:sz w:val="28"/>
        </w:rPr>
        <w:t xml:space="preserve">  в требуемом объеме;</w:t>
      </w:r>
    </w:p>
    <w:p>
      <w:pPr>
        <w:pStyle w:val="P1"/>
        <w:suppressAutoHyphens w:val="1"/>
        <w:spacing w:after="0" w:beforeAutospacing="0" w:afterAutospacing="0"/>
        <w:ind w:firstLine="709"/>
        <w:jc w:val="both"/>
        <w:rPr>
          <w:rFonts w:ascii="Arial" w:hAnsi="Arial"/>
          <w:sz w:val="28"/>
        </w:rPr>
      </w:pPr>
      <w:r>
        <w:rPr>
          <w:rStyle w:val="C3"/>
          <w:rFonts w:ascii="Arial" w:hAnsi="Arial"/>
          <w:sz w:val="28"/>
        </w:rPr>
        <w:t xml:space="preserve">4.Ресурсоснабжающей организации АО "ЗабТЭК"  обеспечить беспрепятственный, круглосуточный  доступ  автомашинам ПСЧ №41 для  забора водой от ЦТП№1- Балябина 83 , от  единой котельной- Котовского 4"а"; </w:t>
      </w:r>
    </w:p>
    <w:p>
      <w:pPr>
        <w:pStyle w:val="P1"/>
        <w:suppressAutoHyphens w:val="1"/>
        <w:spacing w:after="0" w:beforeAutospacing="0" w:afterAutospacing="0"/>
        <w:ind w:firstLine="709"/>
        <w:jc w:val="both"/>
        <w:rPr>
          <w:rFonts w:ascii="Arial" w:hAnsi="Arial"/>
          <w:sz w:val="28"/>
        </w:rPr>
      </w:pPr>
      <w:r>
        <w:rPr>
          <w:rStyle w:val="C3"/>
          <w:rFonts w:ascii="Arial" w:hAnsi="Arial"/>
          <w:sz w:val="28"/>
        </w:rPr>
        <w:t xml:space="preserve">5.Настоящее постановление обнародовать (опубликовать) на стенде и на официальном сайте </w:t>
      </w:r>
      <w:r>
        <w:rPr>
          <w:rStyle w:val="C3"/>
          <w:rFonts w:ascii="Arial" w:hAnsi="Arial"/>
          <w:sz w:val="28"/>
        </w:rPr>
        <w:fldChar w:fldCharType="begin"/>
      </w:r>
      <w:r>
        <w:rPr>
          <w:rStyle w:val="C3"/>
          <w:rFonts w:ascii="Arial" w:hAnsi="Arial"/>
          <w:sz w:val="28"/>
        </w:rPr>
        <w:instrText xml:space="preserve"> HYPERLINK "http://www.шилкинское.рф" </w:instrText>
      </w:r>
      <w:r>
        <w:rPr>
          <w:rStyle w:val="C3"/>
          <w:rFonts w:ascii="Arial" w:hAnsi="Arial"/>
          <w:sz w:val="28"/>
        </w:rPr>
        <w:fldChar w:fldCharType="separate"/>
      </w:r>
      <w:r>
        <w:rPr>
          <w:rStyle w:val="C6"/>
          <w:rFonts w:ascii="Arial" w:hAnsi="Arial"/>
          <w:sz w:val="28"/>
        </w:rPr>
        <w:t>www.шилкинское.рф</w:t>
      </w:r>
      <w:r>
        <w:rPr>
          <w:rStyle w:val="C3"/>
          <w:rFonts w:ascii="Arial" w:hAnsi="Arial"/>
          <w:sz w:val="28"/>
        </w:rPr>
        <w:fldChar w:fldCharType="end"/>
      </w:r>
      <w:r>
        <w:rPr>
          <w:rStyle w:val="C3"/>
          <w:rFonts w:ascii="Arial" w:hAnsi="Arial"/>
          <w:sz w:val="28"/>
        </w:rPr>
        <w:t xml:space="preserve"> в информационно – телекоммуникационной сети «Интернет»;</w:t>
      </w:r>
    </w:p>
    <w:p>
      <w:pPr>
        <w:pStyle w:val="P1"/>
        <w:suppressAutoHyphens w:val="1"/>
        <w:spacing w:after="0" w:beforeAutospacing="0" w:afterAutospacing="0"/>
        <w:ind w:firstLine="709"/>
        <w:jc w:val="both"/>
        <w:rPr>
          <w:rFonts w:ascii="Arial" w:hAnsi="Arial"/>
          <w:sz w:val="28"/>
        </w:rPr>
      </w:pPr>
      <w:r>
        <w:rPr>
          <w:rStyle w:val="C3"/>
          <w:rFonts w:ascii="Arial" w:hAnsi="Arial"/>
          <w:sz w:val="28"/>
        </w:rPr>
        <w:t>6.Общее руководство и контроль за исполнением настоящего постановления оставляю за собой.</w:t>
      </w:r>
    </w:p>
    <w:p>
      <w:pPr>
        <w:ind w:firstLine="708"/>
        <w:jc w:val="both"/>
        <w:rPr>
          <w:rFonts w:ascii="Arial" w:hAnsi="Arial"/>
          <w:sz w:val="28"/>
        </w:rPr>
      </w:pPr>
    </w:p>
    <w:p>
      <w:pPr>
        <w:ind w:firstLine="708"/>
        <w:jc w:val="both"/>
        <w:rPr>
          <w:rFonts w:ascii="Arial" w:hAnsi="Arial"/>
          <w:sz w:val="28"/>
        </w:rPr>
      </w:pPr>
    </w:p>
    <w:p>
      <w:pPr>
        <w:jc w:val="both"/>
        <w:rPr>
          <w:rFonts w:ascii="Arial" w:hAnsi="Arial"/>
          <w:sz w:val="28"/>
        </w:rPr>
      </w:pPr>
    </w:p>
    <w:p>
      <w:pPr>
        <w:jc w:val="both"/>
        <w:rPr>
          <w:rFonts w:ascii="Arial" w:hAnsi="Arial"/>
          <w:sz w:val="28"/>
        </w:rPr>
      </w:pPr>
    </w:p>
    <w:p>
      <w:pPr>
        <w:pStyle w:val="P1"/>
        <w:suppressAutoHyphens w:val="1"/>
        <w:jc w:val="center"/>
        <w:rPr>
          <w:rStyle w:val="C3"/>
          <w:rFonts w:ascii="Arial" w:hAnsi="Arial"/>
          <w:color w:val="000000"/>
          <w:sz w:val="28"/>
        </w:rPr>
      </w:pPr>
    </w:p>
    <w:p>
      <w:pPr>
        <w:pStyle w:val="P1"/>
        <w:jc w:val="both"/>
        <w:rPr>
          <w:rStyle w:val="C3"/>
          <w:rFonts w:ascii="Arial" w:hAnsi="Arial"/>
        </w:rPr>
      </w:pPr>
      <w:r>
        <w:rPr>
          <w:rStyle w:val="C3"/>
          <w:rFonts w:ascii="Arial" w:hAnsi="Arial"/>
          <w:sz w:val="28"/>
        </w:rPr>
        <w:t xml:space="preserve">     </w:t>
      </w:r>
    </w:p>
    <w:p>
      <w:pPr>
        <w:pStyle w:val="P1"/>
        <w:suppressAutoHyphens w:val="1"/>
        <w:ind w:firstLine="709"/>
        <w:jc w:val="both"/>
        <w:rPr>
          <w:rStyle w:val="C3"/>
          <w:rFonts w:ascii="Arial" w:hAnsi="Arial"/>
        </w:rPr>
      </w:pPr>
    </w:p>
    <w:p>
      <w:pPr>
        <w:pStyle w:val="P1"/>
        <w:suppressAutoHyphens w:val="1"/>
        <w:jc w:val="both"/>
        <w:rPr>
          <w:rStyle w:val="C3"/>
          <w:rFonts w:ascii="Arial" w:hAnsi="Arial"/>
          <w:sz w:val="28"/>
        </w:rPr>
      </w:pPr>
      <w:r>
        <w:rPr>
          <w:rStyle w:val="C3"/>
          <w:rFonts w:ascii="Arial" w:hAnsi="Arial"/>
          <w:sz w:val="28"/>
        </w:rPr>
        <w:t xml:space="preserve">Глава городского поселения                                                        С.Н. Сиволап</w:t>
      </w:r>
    </w:p>
    <w:p>
      <w:pPr>
        <w:pStyle w:val="P1"/>
        <w:suppressAutoHyphens w:val="1"/>
        <w:jc w:val="both"/>
        <w:rPr>
          <w:rStyle w:val="C3"/>
          <w:rFonts w:ascii="Arial" w:hAnsi="Arial"/>
          <w:sz w:val="28"/>
        </w:rPr>
      </w:pPr>
      <w:r>
        <w:rPr>
          <w:rStyle w:val="C3"/>
          <w:rFonts w:ascii="Arial" w:hAnsi="Arial"/>
          <w:sz w:val="28"/>
        </w:rPr>
        <w:t>«Шилкинское»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8D74045"/>
    <w:multiLevelType w:val="multilevel"/>
    <w:lvl w:ilvl="0">
      <w:start w:val="1"/>
      <w:numFmt w:val="decimal"/>
      <w:suff w:val="tab"/>
      <w:lvlText w:val="%1."/>
      <w:lvlJc w:val="left"/>
      <w:pPr>
        <w:ind w:hanging="420" w:left="780"/>
        <w:tabs>
          <w:tab w:val="left" w:pos="780" w:leader="none"/>
        </w:tabs>
      </w:pPr>
      <w:rPr>
        <w:rFonts w:ascii="Times New Roman" w:hAnsi="Times New Roman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589D3646"/>
    <w:multiLevelType w:val="multilevel"/>
    <w:lvl w:ilvl="0">
      <w:start w:val="4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color w:val="000000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">
    <w:nsid w:val="34A143D5"/>
    <w:multiLevelType w:val="hybridMultilevel"/>
    <w:lvl w:ilvl="0" w:tplc="0419000F">
      <w:start w:val="4"/>
      <w:numFmt w:val="decimal"/>
      <w:suff w:val="tab"/>
      <w:lvlText w:val="%1."/>
      <w:lvlJc w:val="left"/>
      <w:pPr>
        <w:spacing w:lineRule="auto" w:line="240" w:after="0" w:beforeAutospacing="0" w:afterAutospacing="0"/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spacing w:lineRule="auto" w:line="240" w:after="0" w:beforeAutospacing="0" w:afterAutospacing="0"/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spacing w:lineRule="auto" w:line="240" w:after="0" w:beforeAutospacing="0" w:afterAutospacing="0"/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spacing w:lineRule="auto" w:line="240" w:after="0" w:beforeAutospacing="0" w:afterAutospacing="0"/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spacing w:lineRule="auto" w:line="240" w:after="0" w:beforeAutospacing="0" w:afterAutospacing="0"/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spacing w:lineRule="auto" w:line="240" w:after="0" w:beforeAutospacing="0" w:afterAutospacing="0"/>
        <w:ind w:hanging="180" w:left="6480"/>
      </w:pPr>
      <w:rPr/>
    </w:lvl>
  </w:abstractNum>
  <w:abstractNum w:abstractNumId="3">
    <w:nsid w:val="77EF5008"/>
    <w:multiLevelType w:val="hybridMultilevel"/>
    <w:lvl w:ilvl="0" w:tplc="0419000F">
      <w:start w:val="3"/>
      <w:numFmt w:val="decimal"/>
      <w:suff w:val="tab"/>
      <w:lvlText w:val="%1."/>
      <w:lvlJc w:val="left"/>
      <w:pPr>
        <w:spacing w:lineRule="auto" w:line="240" w:after="0" w:beforeAutospacing="0" w:afterAutospacing="0"/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spacing w:lineRule="auto" w:line="240" w:after="0" w:beforeAutospacing="0" w:afterAutospacing="0"/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spacing w:lineRule="auto" w:line="240" w:after="0" w:beforeAutospacing="0" w:afterAutospacing="0"/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spacing w:lineRule="auto" w:line="240" w:after="0" w:beforeAutospacing="0" w:afterAutospacing="0"/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spacing w:lineRule="auto" w:line="240" w:after="0" w:beforeAutospacing="0" w:afterAutospacing="0"/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spacing w:lineRule="auto" w:line="240" w:after="0" w:beforeAutospacing="0" w:afterAutospacing="0"/>
        <w:ind w:hanging="180" w:left="6480"/>
      </w:pPr>
      <w:rPr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sz w:val="24"/>
    </w:rPr>
  </w:style>
  <w:style w:type="paragraph" w:styleId="P2">
    <w:name w:val="ConsPlusNormal"/>
    <w:next w:val="P2"/>
    <w:pPr>
      <w:widowControl w:val="0"/>
      <w:ind w:firstLine="720"/>
    </w:pPr>
    <w:rPr>
      <w:rFonts w:ascii="Arial" w:hAnsi="Arial"/>
    </w:rPr>
  </w:style>
  <w:style w:type="paragraph" w:styleId="P3">
    <w:name w:val="Заголовок 1"/>
    <w:basedOn w:val="P1"/>
    <w:next w:val="P1"/>
    <w:link w:val="C4"/>
    <w:qFormat/>
    <w:pPr>
      <w:widowControl w:val="0"/>
      <w:spacing w:before="108" w:after="108" w:beforeAutospacing="0" w:afterAutospacing="0"/>
      <w:jc w:val="center"/>
      <w:outlineLvl w:val="0"/>
    </w:pPr>
    <w:rPr>
      <w:rFonts w:ascii="Arial" w:hAnsi="Arial"/>
      <w:b w:val="1"/>
      <w:color w:val="000080"/>
      <w:sz w:val="18"/>
    </w:rPr>
  </w:style>
  <w:style w:type="paragraph" w:styleId="P4">
    <w:name w:val="Обычный (веб)"/>
    <w:basedOn w:val="P1"/>
    <w:next w:val="P4"/>
    <w:pPr>
      <w:spacing w:after="255" w:beforeAutospacing="0" w:afterAutospacing="0"/>
    </w:pPr>
    <w:rPr/>
  </w:style>
  <w:style w:type="paragraph" w:styleId="P5">
    <w:name w:val="List Paragraph"/>
    <w:basedOn w:val="P0"/>
    <w:pPr>
      <w:spacing w:after="200" w:beforeAutospacing="0" w:afterAutospacing="0"/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Заголовок 1 Знак"/>
    <w:link w:val="P3"/>
    <w:rPr>
      <w:rFonts w:ascii="Arial" w:hAnsi="Arial"/>
      <w:b w:val="1"/>
      <w:color w:val="000080"/>
      <w:sz w:val="18"/>
    </w:rPr>
  </w:style>
  <w:style w:type="character" w:styleId="C5">
    <w:name w:val="Не вступил в силу"/>
    <w:rPr>
      <w:rFonts w:ascii="Times New Roman" w:hAnsi="Times New Roman"/>
      <w:b w:val="1"/>
      <w:color w:val="008080"/>
      <w:sz w:val="18"/>
    </w:rPr>
  </w:style>
  <w:style w:type="character" w:styleId="C6">
    <w:name w:val="Гиперссылка"/>
    <w:rPr>
      <w:color w:val="0563C1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